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中华医学会临床药学分会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陕西省临床药师规范化培训学员申请表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10"/>
        <w:gridCol w:w="1019"/>
        <w:gridCol w:w="289"/>
        <w:gridCol w:w="791"/>
        <w:gridCol w:w="653"/>
        <w:gridCol w:w="427"/>
        <w:gridCol w:w="1132"/>
        <w:gridCol w:w="771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技术职称 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行政职务 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left="-197" w:leftChars="-94" w:right="-195" w:rightChars="-9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单位通讯地址 </w:t>
            </w:r>
          </w:p>
        </w:tc>
        <w:tc>
          <w:tcPr>
            <w:tcW w:w="4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邮编 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最后学历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毕业时间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电子信箱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现从事专业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培训专业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掌握何种外语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熟练程度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工作简历 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起止年月 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      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主要论文/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科研情况 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从事临床药学工作经历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拟进修何单位何种专业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选送单位意见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="210" w:firstLineChars="100"/>
              <w:jc w:val="right"/>
              <w:rPr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="210" w:firstLineChars="10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right="420" w:firstLine="4095" w:firstLineChars="19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（盖章）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接收部门意见</w:t>
            </w:r>
          </w:p>
        </w:tc>
        <w:tc>
          <w:tcPr>
            <w:tcW w:w="7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（盖章）    年   月   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</w:rPr>
        <w:sectPr>
          <w:footerReference r:id="rId3" w:type="default"/>
          <w:pgSz w:w="11906" w:h="16838"/>
          <w:pgMar w:top="1418" w:right="1418" w:bottom="1304" w:left="141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432138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4321385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fldChar w:fldCharType="begin"/>
                        </w:r>
                        <w:r>
                          <w:rPr>
                            <w:sz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lang w:val="zh-CN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0E7E"/>
    <w:rsid w:val="11A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2021-08-16T08:13:00Z</dcterms:created>
  <dc:creator>陕西省药学会</dc:creator>
  <cp:lastModifiedBy>陕西省药学会</cp:lastModifiedBy>
  <dcterms:modified xsi:type="dcterms:W3CDTF">2021-08-16T08:13:23Z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2D9E8F7536C04A24915F3DE6A4C727F5</vt:lpwstr>
  </property>
</Properties>
</file>