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C6016" w14:textId="77777777" w:rsidR="00D76BD1" w:rsidRDefault="00000000">
      <w:pPr>
        <w:rPr>
          <w:rFonts w:ascii="方正小标宋简体" w:eastAsia="方正小标宋简体" w:hAnsi="方正小标宋简体" w:cs="方正小标宋简体" w:hint="eastAsia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eastAsia="zh-CN"/>
        </w:rPr>
        <w:t>附件1</w:t>
      </w:r>
    </w:p>
    <w:p w14:paraId="6DDEF066" w14:textId="77777777" w:rsidR="00D76BD1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eastAsia="zh-CN"/>
        </w:rPr>
      </w:pPr>
      <w:bookmarkStart w:id="0" w:name="_Hlk79051531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eastAsia="zh-CN"/>
        </w:rPr>
        <w:t>会议日程</w:t>
      </w:r>
    </w:p>
    <w:tbl>
      <w:tblPr>
        <w:tblW w:w="9105" w:type="dxa"/>
        <w:tblInd w:w="-396" w:type="dxa"/>
        <w:tblBorders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7350"/>
      </w:tblGrid>
      <w:tr w:rsidR="00D76BD1" w14:paraId="536426C5" w14:textId="77777777">
        <w:trPr>
          <w:trHeight w:val="55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bookmarkEnd w:id="0"/>
          <w:p w14:paraId="1CB9730A" w14:textId="77777777" w:rsidR="00D76BD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iCs/>
                <w:sz w:val="28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iCs/>
                <w:sz w:val="28"/>
                <w:szCs w:val="22"/>
              </w:rPr>
              <w:t>时</w:t>
            </w:r>
            <w:r>
              <w:rPr>
                <w:rFonts w:ascii="仿宋_GB2312" w:eastAsia="仿宋_GB2312" w:hAnsi="仿宋_GB2312" w:cs="仿宋_GB2312" w:hint="eastAsia"/>
                <w:b/>
                <w:iCs/>
                <w:sz w:val="28"/>
                <w:szCs w:val="22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iCs/>
                <w:sz w:val="28"/>
                <w:szCs w:val="22"/>
              </w:rPr>
              <w:t>间</w:t>
            </w:r>
            <w:proofErr w:type="gramEnd"/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F1563" w14:textId="77777777" w:rsidR="00D76BD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iCs/>
                <w:sz w:val="28"/>
                <w:szCs w:val="22"/>
                <w:lang w:eastAsia="zh-CN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iCs/>
                <w:sz w:val="28"/>
                <w:szCs w:val="22"/>
              </w:rPr>
              <w:t>内</w:t>
            </w:r>
            <w:r>
              <w:rPr>
                <w:rFonts w:ascii="仿宋_GB2312" w:eastAsia="仿宋_GB2312" w:hAnsi="仿宋_GB2312" w:cs="仿宋_GB2312" w:hint="eastAsia"/>
                <w:b/>
                <w:iCs/>
                <w:sz w:val="28"/>
                <w:szCs w:val="22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iCs/>
                <w:sz w:val="28"/>
                <w:szCs w:val="22"/>
              </w:rPr>
              <w:t>容</w:t>
            </w:r>
            <w:proofErr w:type="gramEnd"/>
          </w:p>
        </w:tc>
      </w:tr>
      <w:tr w:rsidR="00D76BD1" w14:paraId="5DD1FDDF" w14:textId="77777777">
        <w:trPr>
          <w:trHeight w:val="67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0290F" w14:textId="77777777" w:rsidR="00D76BD1" w:rsidRDefault="00000000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08:00-08:30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A407F5" w14:textId="77777777" w:rsidR="00D76BD1" w:rsidRDefault="00000000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会议签到</w:t>
            </w:r>
          </w:p>
        </w:tc>
      </w:tr>
      <w:tr w:rsidR="00D76BD1" w14:paraId="3CD335B6" w14:textId="77777777">
        <w:trPr>
          <w:trHeight w:val="69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0532DF" w14:textId="77777777" w:rsidR="00D76BD1" w:rsidRDefault="00000000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08:30-09:00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6D34" w14:textId="77777777" w:rsidR="00D76BD1" w:rsidRDefault="00000000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领导致辞</w:t>
            </w:r>
          </w:p>
        </w:tc>
      </w:tr>
      <w:tr w:rsidR="00D76BD1" w14:paraId="1E45ECE3" w14:textId="77777777">
        <w:trPr>
          <w:trHeight w:val="1246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C06E72" w14:textId="77777777" w:rsidR="00D76BD1" w:rsidRDefault="00000000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09:00-09:30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9D166" w14:textId="77777777" w:rsidR="00D76BD1" w:rsidRDefault="00000000">
            <w:pPr>
              <w:spacing w:line="276" w:lineRule="auto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报告主题：药物经济学促进三</w:t>
            </w:r>
            <w:proofErr w:type="gramStart"/>
            <w:r>
              <w:rPr>
                <w:rFonts w:ascii="仿宋_GB2312" w:eastAsia="仿宋_GB2312" w:hAnsi="仿宋_GB2312" w:cs="仿宋_GB2312" w:hint="eastAsia"/>
                <w:lang w:eastAsia="zh-CN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lang w:eastAsia="zh-CN"/>
              </w:rPr>
              <w:t>协同背景下的合理用药</w:t>
            </w:r>
          </w:p>
          <w:p w14:paraId="52C3028E" w14:textId="77777777" w:rsidR="00D76BD1" w:rsidRDefault="00000000">
            <w:pPr>
              <w:spacing w:line="276" w:lineRule="auto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报告嘉宾：孙利华  教授  沈阳药科大学</w:t>
            </w:r>
          </w:p>
        </w:tc>
      </w:tr>
      <w:tr w:rsidR="00D76BD1" w14:paraId="572F1267" w14:textId="77777777">
        <w:trPr>
          <w:trHeight w:val="1116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9D7822" w14:textId="77777777" w:rsidR="00D76BD1" w:rsidRDefault="00000000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bookmarkStart w:id="1" w:name="OLE_LINK2"/>
            <w:r>
              <w:rPr>
                <w:rFonts w:ascii="仿宋_GB2312" w:eastAsia="仿宋_GB2312" w:hAnsi="仿宋_GB2312" w:cs="仿宋_GB2312" w:hint="eastAsia"/>
                <w:lang w:eastAsia="zh-CN"/>
              </w:rPr>
              <w:t>09:30-10:00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6AEFB" w14:textId="77777777" w:rsidR="00D76BD1" w:rsidRDefault="00000000">
            <w:pPr>
              <w:spacing w:line="276" w:lineRule="auto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报告主题：</w:t>
            </w:r>
            <w:proofErr w:type="gramStart"/>
            <w:r>
              <w:rPr>
                <w:rFonts w:ascii="仿宋_GB2312" w:eastAsia="仿宋_GB2312" w:hAnsi="仿宋_GB2312" w:cs="仿宋_GB2312" w:hint="eastAsia"/>
                <w:lang w:eastAsia="zh-CN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lang w:eastAsia="zh-CN"/>
              </w:rPr>
              <w:t>保国谈药品管理及落地政策</w:t>
            </w:r>
          </w:p>
          <w:p w14:paraId="7843AC1F" w14:textId="77777777" w:rsidR="00D76BD1" w:rsidRDefault="00000000">
            <w:pPr>
              <w:spacing w:line="276" w:lineRule="auto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报告嘉宾：待  定  陕西省医疗保障局</w:t>
            </w:r>
          </w:p>
        </w:tc>
      </w:tr>
      <w:bookmarkEnd w:id="1"/>
      <w:tr w:rsidR="00D76BD1" w14:paraId="4AF4B5F3" w14:textId="77777777">
        <w:trPr>
          <w:trHeight w:val="626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1DE0C" w14:textId="77777777" w:rsidR="00D76BD1" w:rsidRDefault="00000000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10:00-10:20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04A06" w14:textId="77777777" w:rsidR="00D76BD1" w:rsidRDefault="00000000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lang w:eastAsia="zh-CN"/>
              </w:rPr>
              <w:t>茶歇</w:t>
            </w:r>
            <w:proofErr w:type="gramEnd"/>
          </w:p>
        </w:tc>
      </w:tr>
      <w:tr w:rsidR="00D76BD1" w14:paraId="5D7C5FEE" w14:textId="77777777">
        <w:trPr>
          <w:trHeight w:val="1223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50917" w14:textId="77777777" w:rsidR="00D76BD1" w:rsidRDefault="00000000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10:20-10:50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A7AB7" w14:textId="77777777" w:rsidR="00D76BD1" w:rsidRDefault="00000000">
            <w:pPr>
              <w:spacing w:line="276" w:lineRule="auto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报告主题：药品最新法规政策对药品全生命周期的影响分析</w:t>
            </w:r>
          </w:p>
          <w:p w14:paraId="1EF2A3A3" w14:textId="77777777" w:rsidR="00D76BD1" w:rsidRDefault="00000000">
            <w:pPr>
              <w:spacing w:line="276" w:lineRule="auto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报告嘉宾：待  定  陕西省药品监督管理局</w:t>
            </w:r>
          </w:p>
        </w:tc>
      </w:tr>
      <w:tr w:rsidR="00D76BD1" w14:paraId="39DCA7CB" w14:textId="77777777">
        <w:trPr>
          <w:trHeight w:val="1123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924C0" w14:textId="77777777" w:rsidR="00D76BD1" w:rsidRDefault="00000000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10:50-11:20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393D2" w14:textId="77777777" w:rsidR="00D76BD1" w:rsidRDefault="00000000">
            <w:pPr>
              <w:spacing w:line="276" w:lineRule="auto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报告主题：陕西省推行药学类医疗服务价格项目政策介绍</w:t>
            </w:r>
          </w:p>
          <w:p w14:paraId="4BCAB05C" w14:textId="77777777" w:rsidR="00D76BD1" w:rsidRDefault="00000000">
            <w:pPr>
              <w:spacing w:line="276" w:lineRule="auto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报告嘉宾：待  定  陕西省卫生健康委员会</w:t>
            </w:r>
          </w:p>
        </w:tc>
      </w:tr>
      <w:tr w:rsidR="00D76BD1" w14:paraId="06AF0081" w14:textId="77777777">
        <w:trPr>
          <w:trHeight w:val="1063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DDF93" w14:textId="77777777" w:rsidR="00D76BD1" w:rsidRDefault="00000000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11:20-11:50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6F985" w14:textId="77777777" w:rsidR="00D76BD1" w:rsidRDefault="00000000">
            <w:pPr>
              <w:spacing w:line="276" w:lineRule="auto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报告主题：陕西省药学类医疗服务政策落地执行操作规范</w:t>
            </w:r>
          </w:p>
          <w:p w14:paraId="566F4B77" w14:textId="77777777" w:rsidR="00D76BD1" w:rsidRDefault="00000000">
            <w:pPr>
              <w:spacing w:line="276" w:lineRule="auto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报告嘉宾：冯变玲  教授  西安交通大学药学院</w:t>
            </w:r>
          </w:p>
        </w:tc>
      </w:tr>
      <w:tr w:rsidR="00D76BD1" w14:paraId="5DC103D5" w14:textId="77777777">
        <w:trPr>
          <w:trHeight w:val="89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31A67" w14:textId="77777777" w:rsidR="00D76BD1" w:rsidRDefault="00000000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11:50-12:00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8841C" w14:textId="77777777" w:rsidR="00D76BD1" w:rsidRDefault="00000000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会议总结</w:t>
            </w:r>
          </w:p>
        </w:tc>
      </w:tr>
    </w:tbl>
    <w:p w14:paraId="50BCF52B" w14:textId="2C589A78" w:rsidR="00D76BD1" w:rsidRDefault="00D76BD1">
      <w:pPr>
        <w:rPr>
          <w:rFonts w:eastAsia="宋体"/>
          <w:lang w:eastAsia="zh-CN"/>
        </w:rPr>
      </w:pPr>
    </w:p>
    <w:sectPr w:rsidR="00D76BD1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C483A" w14:textId="77777777" w:rsidR="00CE482D" w:rsidRDefault="00CE482D">
      <w:r>
        <w:separator/>
      </w:r>
    </w:p>
  </w:endnote>
  <w:endnote w:type="continuationSeparator" w:id="0">
    <w:p w14:paraId="124EEE14" w14:textId="77777777" w:rsidR="00CE482D" w:rsidRDefault="00CE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F6196BD-E120-4E14-B008-58AFE8ED143B}"/>
    <w:embedBold r:id="rId2" w:subsetted="1" w:fontKey="{2674C73B-DF09-4AE4-B1C0-2105529BED1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B4BBB" w14:textId="77777777" w:rsidR="00D76BD1" w:rsidRDefault="00000000">
    <w:pPr>
      <w:pStyle w:val="a9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23E92A" wp14:editId="71B4ED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50F5579" w14:textId="77777777" w:rsidR="00D76BD1" w:rsidRDefault="00000000">
                          <w:pPr>
                            <w:pStyle w:val="a9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923E92A" id="文本框 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450F5579" w14:textId="77777777" w:rsidR="00D76BD1" w:rsidRDefault="00000000">
                    <w:pPr>
                      <w:pStyle w:val="a9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EC92A" w14:textId="77777777" w:rsidR="00CE482D" w:rsidRDefault="00CE482D">
      <w:r>
        <w:separator/>
      </w:r>
    </w:p>
  </w:footnote>
  <w:footnote w:type="continuationSeparator" w:id="0">
    <w:p w14:paraId="5BD4046A" w14:textId="77777777" w:rsidR="00CE482D" w:rsidRDefault="00CE4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503189A"/>
    <w:multiLevelType w:val="singleLevel"/>
    <w:tmpl w:val="F503189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E802689"/>
    <w:multiLevelType w:val="multilevel"/>
    <w:tmpl w:val="2E802689"/>
    <w:lvl w:ilvl="0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2981518">
    <w:abstractNumId w:val="0"/>
  </w:num>
  <w:num w:numId="2" w16cid:durableId="204879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k4YmI3ZmQ1MTVmN2Y2MzBlODE2NjM0Mjc5NmFjZTcifQ=="/>
  </w:docVars>
  <w:rsids>
    <w:rsidRoot w:val="002924CD"/>
    <w:rsid w:val="00014130"/>
    <w:rsid w:val="002924CD"/>
    <w:rsid w:val="00333F54"/>
    <w:rsid w:val="00A87351"/>
    <w:rsid w:val="00AC5084"/>
    <w:rsid w:val="00CE482D"/>
    <w:rsid w:val="00D76BD1"/>
    <w:rsid w:val="020D327F"/>
    <w:rsid w:val="03675EC4"/>
    <w:rsid w:val="07487DBA"/>
    <w:rsid w:val="07DF7DCA"/>
    <w:rsid w:val="08B81590"/>
    <w:rsid w:val="09C474A0"/>
    <w:rsid w:val="0AEC2CBC"/>
    <w:rsid w:val="0CFB767D"/>
    <w:rsid w:val="0D2615C4"/>
    <w:rsid w:val="0D7B1A36"/>
    <w:rsid w:val="0DE56999"/>
    <w:rsid w:val="0E94674C"/>
    <w:rsid w:val="10C73EC4"/>
    <w:rsid w:val="11754014"/>
    <w:rsid w:val="120C048D"/>
    <w:rsid w:val="151237B6"/>
    <w:rsid w:val="1681249B"/>
    <w:rsid w:val="18131D1F"/>
    <w:rsid w:val="18436D45"/>
    <w:rsid w:val="18A62E80"/>
    <w:rsid w:val="1B3959CB"/>
    <w:rsid w:val="1F2E38E2"/>
    <w:rsid w:val="1F2F40F4"/>
    <w:rsid w:val="23836F64"/>
    <w:rsid w:val="238F4FEB"/>
    <w:rsid w:val="26F34070"/>
    <w:rsid w:val="27196C26"/>
    <w:rsid w:val="275163C0"/>
    <w:rsid w:val="27C44A80"/>
    <w:rsid w:val="27F74ECD"/>
    <w:rsid w:val="298A5BB9"/>
    <w:rsid w:val="29D45701"/>
    <w:rsid w:val="2A974714"/>
    <w:rsid w:val="2ACA0963"/>
    <w:rsid w:val="2B5C5333"/>
    <w:rsid w:val="2D79039C"/>
    <w:rsid w:val="2E0F2B31"/>
    <w:rsid w:val="2F863473"/>
    <w:rsid w:val="30D2231F"/>
    <w:rsid w:val="325960B1"/>
    <w:rsid w:val="325B022B"/>
    <w:rsid w:val="34A57D4B"/>
    <w:rsid w:val="34D643A8"/>
    <w:rsid w:val="365B2DB7"/>
    <w:rsid w:val="38606463"/>
    <w:rsid w:val="388C7258"/>
    <w:rsid w:val="39227BBC"/>
    <w:rsid w:val="39474C18"/>
    <w:rsid w:val="39570C14"/>
    <w:rsid w:val="3A2969E4"/>
    <w:rsid w:val="3A9C567B"/>
    <w:rsid w:val="3ADE7B13"/>
    <w:rsid w:val="3B0F23C2"/>
    <w:rsid w:val="3BFA4E20"/>
    <w:rsid w:val="3D167A38"/>
    <w:rsid w:val="3FB179FC"/>
    <w:rsid w:val="40EE59D6"/>
    <w:rsid w:val="414032D5"/>
    <w:rsid w:val="438C5966"/>
    <w:rsid w:val="43C4228F"/>
    <w:rsid w:val="43C755E8"/>
    <w:rsid w:val="45B24076"/>
    <w:rsid w:val="45C65CC1"/>
    <w:rsid w:val="46B64A80"/>
    <w:rsid w:val="496F29A9"/>
    <w:rsid w:val="498A4018"/>
    <w:rsid w:val="49D62859"/>
    <w:rsid w:val="4A873D23"/>
    <w:rsid w:val="4CD40D75"/>
    <w:rsid w:val="4D3A1520"/>
    <w:rsid w:val="4DE809CF"/>
    <w:rsid w:val="4E490D8B"/>
    <w:rsid w:val="4E501D61"/>
    <w:rsid w:val="4EE9060D"/>
    <w:rsid w:val="522C47C1"/>
    <w:rsid w:val="53AC0356"/>
    <w:rsid w:val="54707253"/>
    <w:rsid w:val="571605E6"/>
    <w:rsid w:val="575D15B4"/>
    <w:rsid w:val="58543AB8"/>
    <w:rsid w:val="5A6852F9"/>
    <w:rsid w:val="5E216C01"/>
    <w:rsid w:val="5E453881"/>
    <w:rsid w:val="600F4147"/>
    <w:rsid w:val="60A7627B"/>
    <w:rsid w:val="613D4CE3"/>
    <w:rsid w:val="61434BB4"/>
    <w:rsid w:val="61494EAE"/>
    <w:rsid w:val="63A66B70"/>
    <w:rsid w:val="64241297"/>
    <w:rsid w:val="65757142"/>
    <w:rsid w:val="672F3320"/>
    <w:rsid w:val="6862722B"/>
    <w:rsid w:val="693D7F76"/>
    <w:rsid w:val="6B4C2B08"/>
    <w:rsid w:val="6C2C5D1D"/>
    <w:rsid w:val="6D725D15"/>
    <w:rsid w:val="6E55366C"/>
    <w:rsid w:val="6F547DC8"/>
    <w:rsid w:val="70B24800"/>
    <w:rsid w:val="70EB6213"/>
    <w:rsid w:val="71535E5D"/>
    <w:rsid w:val="772938E8"/>
    <w:rsid w:val="77327056"/>
    <w:rsid w:val="78A21BA4"/>
    <w:rsid w:val="7B596773"/>
    <w:rsid w:val="7EBA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54D65"/>
  <w15:docId w15:val="{62C24D12-8879-4977-81F1-3AAF8D68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uiPriority="99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hint="eastAsia"/>
      <w:b/>
      <w:bCs/>
      <w:kern w:val="44"/>
      <w:sz w:val="48"/>
      <w:szCs w:val="48"/>
      <w:lang w:eastAsia="zh-CN" w:bidi="ar-SA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rFonts w:ascii="宋体" w:eastAsia="宋体" w:hAnsi="宋体" w:cs="宋体"/>
      <w:b/>
      <w:bCs/>
      <w:color w:val="auto"/>
      <w:sz w:val="36"/>
      <w:szCs w:val="36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widowControl/>
      <w:ind w:left="720" w:hanging="720"/>
    </w:pPr>
    <w:rPr>
      <w:rFonts w:eastAsia="宋体"/>
      <w:color w:val="auto"/>
      <w:szCs w:val="20"/>
      <w:lang w:val="en-GB" w:bidi="ar-SA"/>
    </w:r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15" w:lineRule="auto"/>
      <w:ind w:firstLine="400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paragraph" w:styleId="af0">
    <w:name w:val="List Paragraph"/>
    <w:basedOn w:val="a"/>
    <w:uiPriority w:val="34"/>
    <w:qFormat/>
    <w:pPr>
      <w:ind w:firstLineChars="200" w:firstLine="420"/>
      <w:jc w:val="both"/>
    </w:pPr>
    <w:rPr>
      <w:rFonts w:ascii="Calibri" w:eastAsia="宋体" w:hAnsi="Calibri" w:cs="宋体"/>
      <w:color w:val="auto"/>
      <w:kern w:val="2"/>
      <w:sz w:val="21"/>
      <w:szCs w:val="22"/>
      <w:lang w:eastAsia="zh-CN" w:bidi="ar-SA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kern w:val="0"/>
      <w:sz w:val="24"/>
      <w:szCs w:val="20"/>
      <w:lang w:val="en-GB" w:eastAsia="en-US"/>
    </w:rPr>
  </w:style>
  <w:style w:type="character" w:customStyle="1" w:styleId="a6">
    <w:name w:val="日期 字符"/>
    <w:basedOn w:val="a0"/>
    <w:link w:val="a5"/>
    <w:uiPriority w:val="99"/>
    <w:qFormat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Ding Xiang</dc:creator>
  <cp:lastModifiedBy>A</cp:lastModifiedBy>
  <cp:revision>3</cp:revision>
  <cp:lastPrinted>2024-11-15T04:15:00Z</cp:lastPrinted>
  <dcterms:created xsi:type="dcterms:W3CDTF">2024-06-14T03:35:00Z</dcterms:created>
  <dcterms:modified xsi:type="dcterms:W3CDTF">2024-11-28T01:37:00Z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E8BEF4EA34C64CECBC9B94D6C0328DDF_13</vt:lpwstr>
  </property>
</Properties>
</file>